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57C" w:rsidRPr="0061457C" w:rsidRDefault="0061457C" w:rsidP="006145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457C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61457C" w:rsidRPr="0061457C" w:rsidRDefault="0061457C" w:rsidP="0061457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1457C">
        <w:rPr>
          <w:rFonts w:ascii="Times New Roman" w:hAnsi="Times New Roman" w:cs="Times New Roman"/>
          <w:b/>
          <w:bCs/>
          <w:sz w:val="28"/>
          <w:szCs w:val="28"/>
          <w:lang w:val="kk-KZ"/>
        </w:rPr>
        <w:t>Философия және Саясаттану факультеті</w:t>
      </w:r>
    </w:p>
    <w:p w:rsidR="0061457C" w:rsidRPr="0061457C" w:rsidRDefault="0061457C" w:rsidP="0061457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1457C" w:rsidRPr="007D38E3" w:rsidRDefault="007D38E3" w:rsidP="00CB0D1B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7D38E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kk-KZ"/>
        </w:rPr>
        <w:t xml:space="preserve">6B04101 Мемлекеттік және жергілікті басқару, 6B04102 Менеджмент,  6B04103 Экономика,  6B04105 Есеп және аудит,  6B04106 Қаржы, 6B04107 Маркетинг,  6B11301  Логистика (сала бойынша)  </w:t>
      </w:r>
      <w:r w:rsidRPr="007D38E3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мамандықтары </w:t>
      </w:r>
      <w:r w:rsidRPr="007D38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бойынша </w:t>
      </w:r>
      <w:r w:rsidRPr="007D38E3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</w:t>
      </w:r>
      <w:r w:rsidR="0061457C" w:rsidRPr="007D38E3">
        <w:rPr>
          <w:rFonts w:ascii="Times New Roman" w:hAnsi="Times New Roman" w:cs="Times New Roman"/>
          <w:sz w:val="24"/>
          <w:szCs w:val="24"/>
          <w:lang w:val="kk-KZ"/>
        </w:rPr>
        <w:br/>
      </w:r>
    </w:p>
    <w:p w:rsidR="0061457C" w:rsidRDefault="0061457C" w:rsidP="0061457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457C">
        <w:rPr>
          <w:rFonts w:ascii="Times New Roman" w:hAnsi="Times New Roman" w:cs="Times New Roman"/>
          <w:b/>
          <w:sz w:val="28"/>
          <w:szCs w:val="28"/>
          <w:lang w:val="kk-KZ"/>
        </w:rPr>
        <w:t>СОӨЖ ТАПСЫРМАЛАРЫНЫҢ МАЗМҰНЫ</w:t>
      </w:r>
      <w:bookmarkStart w:id="0" w:name="_GoBack"/>
    </w:p>
    <w:bookmarkEnd w:id="0"/>
    <w:p w:rsidR="0061457C" w:rsidRPr="0061457C" w:rsidRDefault="0061457C" w:rsidP="0061457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1021"/>
        <w:gridCol w:w="6350"/>
        <w:gridCol w:w="567"/>
        <w:gridCol w:w="880"/>
      </w:tblGrid>
      <w:tr w:rsidR="0061457C" w:rsidRPr="0061457C" w:rsidTr="00CC5224">
        <w:trPr>
          <w:trHeight w:val="679"/>
        </w:trPr>
        <w:tc>
          <w:tcPr>
            <w:tcW w:w="1021" w:type="dxa"/>
          </w:tcPr>
          <w:p w:rsidR="0061457C" w:rsidRPr="0061457C" w:rsidRDefault="0061457C" w:rsidP="007256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1457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6350" w:type="dxa"/>
          </w:tcPr>
          <w:p w:rsidR="0061457C" w:rsidRPr="0061457C" w:rsidRDefault="0061457C" w:rsidP="007256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1457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Тақырыптың атауы</w:t>
            </w:r>
          </w:p>
        </w:tc>
        <w:tc>
          <w:tcPr>
            <w:tcW w:w="567" w:type="dxa"/>
          </w:tcPr>
          <w:p w:rsidR="0061457C" w:rsidRPr="0061457C" w:rsidRDefault="00CC5224" w:rsidP="007256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сағ</w:t>
            </w:r>
          </w:p>
        </w:tc>
        <w:tc>
          <w:tcPr>
            <w:tcW w:w="880" w:type="dxa"/>
          </w:tcPr>
          <w:p w:rsidR="0061457C" w:rsidRPr="0061457C" w:rsidRDefault="0061457C" w:rsidP="007256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61457C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Балл саны</w:t>
            </w:r>
          </w:p>
        </w:tc>
      </w:tr>
      <w:tr w:rsidR="0061457C" w:rsidRPr="0061457C" w:rsidTr="00CC5224">
        <w:trPr>
          <w:trHeight w:val="255"/>
        </w:trPr>
        <w:tc>
          <w:tcPr>
            <w:tcW w:w="1021" w:type="dxa"/>
          </w:tcPr>
          <w:p w:rsidR="0061457C" w:rsidRDefault="0061457C" w:rsidP="006145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1457C" w:rsidRPr="0061457C" w:rsidRDefault="0061457C" w:rsidP="006145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6350" w:type="dxa"/>
          </w:tcPr>
          <w:p w:rsidR="00962ABD" w:rsidRPr="002722FD" w:rsidRDefault="00962ABD" w:rsidP="00962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1</w:t>
            </w:r>
            <w:r w:rsidRPr="00272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Тапсырма к</w:t>
            </w:r>
            <w:r w:rsidRPr="00272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ейс даярлау: </w:t>
            </w:r>
            <w:r w:rsidRPr="00272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1.</w:t>
            </w:r>
          </w:p>
          <w:p w:rsidR="0061457C" w:rsidRPr="002722FD" w:rsidRDefault="00962ABD" w:rsidP="00962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2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 Эссе "Психология менің өмірімде және кәсібімде"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72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жоба жасау: </w:t>
            </w:r>
            <w:r w:rsidRPr="00272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2."Ұйым қызметкерлерінің мотивациясын жетілдіру" </w:t>
            </w:r>
            <w:r w:rsidRPr="002722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</w:t>
            </w:r>
            <w:r w:rsidRPr="002722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ейс даярлау.</w:t>
            </w:r>
          </w:p>
        </w:tc>
        <w:tc>
          <w:tcPr>
            <w:tcW w:w="567" w:type="dxa"/>
          </w:tcPr>
          <w:p w:rsidR="0061457C" w:rsidRPr="00D10AEF" w:rsidRDefault="0061457C" w:rsidP="00614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0" w:type="dxa"/>
          </w:tcPr>
          <w:p w:rsidR="0061457C" w:rsidRPr="00D10AEF" w:rsidRDefault="0061457C" w:rsidP="00614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61457C" w:rsidRPr="0061457C" w:rsidTr="00CC5224">
        <w:trPr>
          <w:trHeight w:val="255"/>
        </w:trPr>
        <w:tc>
          <w:tcPr>
            <w:tcW w:w="1021" w:type="dxa"/>
          </w:tcPr>
          <w:p w:rsidR="0061457C" w:rsidRPr="0061457C" w:rsidRDefault="0061457C" w:rsidP="006145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6350" w:type="dxa"/>
          </w:tcPr>
          <w:p w:rsidR="0061457C" w:rsidRPr="002722FD" w:rsidRDefault="00962ABD" w:rsidP="00614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2.</w:t>
            </w:r>
            <w:r w:rsidRPr="00272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272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еңес беру және СӨЖ 1 қабылдау. К</w:t>
            </w:r>
            <w:r w:rsidRPr="00272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ейс даярлау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2722FD">
              <w:rPr>
                <w:rFonts w:ascii="Times New Roman" w:eastAsia="???" w:hAnsi="Times New Roman" w:cs="Times New Roman"/>
                <w:i/>
                <w:sz w:val="24"/>
                <w:szCs w:val="24"/>
                <w:lang w:val="kk-KZ"/>
              </w:rPr>
              <w:t>Жобаға бағдарланған бағыт</w:t>
            </w:r>
            <w:r w:rsidRPr="002722FD">
              <w:rPr>
                <w:rFonts w:ascii="Times New Roman" w:eastAsia="???" w:hAnsi="Times New Roman" w:cs="Times New Roman"/>
                <w:sz w:val="24"/>
                <w:szCs w:val="24"/>
                <w:lang w:val="kk-KZ"/>
              </w:rPr>
              <w:t>:</w:t>
            </w:r>
            <w:r w:rsidRPr="00272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272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Кейс "Кәсіби маманның ерік қасиеттерінің дамуы". </w:t>
            </w:r>
            <w:r w:rsidRPr="00272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Тапсырманы қабылдау. </w:t>
            </w:r>
            <w:r w:rsidRPr="002722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Қазіргі студенттің психологиялық портретін құру. </w:t>
            </w:r>
            <w:r w:rsidRPr="00272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Проект-презентация: «Сөйлеу мен ойлаудың байланысы» Индивидуалды жобаларын қорғау. конспектілеу және авторлық анализ жасау.</w:t>
            </w:r>
          </w:p>
        </w:tc>
        <w:tc>
          <w:tcPr>
            <w:tcW w:w="567" w:type="dxa"/>
          </w:tcPr>
          <w:p w:rsidR="0061457C" w:rsidRPr="00D10AEF" w:rsidRDefault="0061457C" w:rsidP="00614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0" w:type="dxa"/>
          </w:tcPr>
          <w:p w:rsidR="0061457C" w:rsidRPr="00D10AEF" w:rsidRDefault="0061457C" w:rsidP="00614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</w:tr>
      <w:tr w:rsidR="0061457C" w:rsidRPr="0061457C" w:rsidTr="00CC5224">
        <w:trPr>
          <w:trHeight w:val="255"/>
        </w:trPr>
        <w:tc>
          <w:tcPr>
            <w:tcW w:w="1021" w:type="dxa"/>
          </w:tcPr>
          <w:p w:rsidR="0061457C" w:rsidRPr="0061457C" w:rsidRDefault="0061457C" w:rsidP="006145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6350" w:type="dxa"/>
          </w:tcPr>
          <w:p w:rsidR="0061457C" w:rsidRPr="00365FA1" w:rsidRDefault="00962ABD" w:rsidP="0061457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3.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8339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Мәселеге бағдарланған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8339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жоба.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8339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Кейс</w:t>
            </w:r>
            <w:r w:rsidRPr="008339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даярлау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 «</w:t>
            </w:r>
            <w:r w:rsidRPr="008339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Кейс</w:t>
            </w:r>
            <w:r w:rsidRPr="008339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"Кәсіби денсаулықты сақтау".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39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8339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Эссе</w:t>
            </w:r>
            <w:r w:rsidRPr="008339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"Менің мансаптық және кәсіби өсуім"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8339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8339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Тұлғаның «Өмір жолы» және ұлттық бірегейлігі </w:t>
            </w:r>
            <w:r w:rsidRPr="008339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жобасын даярлау.</w:t>
            </w:r>
            <w:r w:rsidRPr="00E408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8339E7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Презентация жасаңыз</w:t>
            </w:r>
          </w:p>
        </w:tc>
        <w:tc>
          <w:tcPr>
            <w:tcW w:w="567" w:type="dxa"/>
          </w:tcPr>
          <w:p w:rsidR="0061457C" w:rsidRPr="00D10AEF" w:rsidRDefault="00CC5224" w:rsidP="00614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0" w:type="dxa"/>
          </w:tcPr>
          <w:p w:rsidR="0061457C" w:rsidRDefault="0061457C" w:rsidP="00614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 б</w:t>
            </w:r>
          </w:p>
        </w:tc>
      </w:tr>
      <w:tr w:rsidR="0061457C" w:rsidRPr="0061457C" w:rsidTr="00CC5224">
        <w:trPr>
          <w:trHeight w:val="255"/>
        </w:trPr>
        <w:tc>
          <w:tcPr>
            <w:tcW w:w="1021" w:type="dxa"/>
          </w:tcPr>
          <w:p w:rsidR="0061457C" w:rsidRPr="0061457C" w:rsidRDefault="0061457C" w:rsidP="006145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6350" w:type="dxa"/>
          </w:tcPr>
          <w:p w:rsidR="0061457C" w:rsidRPr="00BE2C69" w:rsidRDefault="00962ABD" w:rsidP="00614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C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кеңес беру</w:t>
            </w:r>
            <w:r w:rsidRPr="00BE2C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Тапсырманы тапсыру: Индивидуалды жоба: 1. </w:t>
            </w:r>
            <w:r w:rsidRPr="00BE2C6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«Қарым-қатынас процесіндегі эмоцияның көрінуі»  бейнеролик жасау</w:t>
            </w:r>
            <w:r w:rsidRPr="00BE2C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2.</w:t>
            </w:r>
            <w:r w:rsidRPr="00BE2C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Эссе "Қарым қатынас процесінде қоршаған ортаны қабылдау"</w:t>
            </w:r>
            <w:r w:rsidRPr="00BE2C69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тұлғаға бағдарланған бағыт бойынша жеке шығармашылық жұмыс</w:t>
            </w:r>
            <w:r w:rsidRPr="00BE2C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презентация жасап, қорғаңыз.</w:t>
            </w:r>
          </w:p>
        </w:tc>
        <w:tc>
          <w:tcPr>
            <w:tcW w:w="567" w:type="dxa"/>
          </w:tcPr>
          <w:p w:rsidR="0061457C" w:rsidRPr="00D10AEF" w:rsidRDefault="0061457C" w:rsidP="00614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0" w:type="dxa"/>
          </w:tcPr>
          <w:p w:rsidR="0061457C" w:rsidRPr="00D10AEF" w:rsidRDefault="0061457C" w:rsidP="00614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61457C" w:rsidRPr="0061457C" w:rsidTr="00CC5224">
        <w:trPr>
          <w:trHeight w:val="255"/>
        </w:trPr>
        <w:tc>
          <w:tcPr>
            <w:tcW w:w="1021" w:type="dxa"/>
          </w:tcPr>
          <w:p w:rsidR="0061457C" w:rsidRPr="0061457C" w:rsidRDefault="0061457C" w:rsidP="006145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6350" w:type="dxa"/>
          </w:tcPr>
          <w:p w:rsidR="0061457C" w:rsidRPr="00BE2C69" w:rsidRDefault="00962ABD" w:rsidP="00614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59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 5. </w:t>
            </w:r>
            <w:r w:rsidRPr="008339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 беру және СӨЖ 2 қабылдау. Тапсырманы тапсыру: Индивидуалды жоба: 1. </w:t>
            </w:r>
            <w:r w:rsidRPr="008339E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«Қарым-қатынас процесіндегі эмоцияның көрінуі»  бейнеролик жасау</w:t>
            </w:r>
            <w:r w:rsidRPr="008339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2.</w:t>
            </w:r>
            <w:r w:rsidRPr="008339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Эссе "Қарым қатынас процесінде қоршаған ортаны қабылдау"</w:t>
            </w:r>
            <w:r w:rsidRPr="008339E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тұлғаға бағдарланған бағыт бойынша жеке шығармашылық жұмыс</w:t>
            </w:r>
            <w:r w:rsidRPr="008339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презентация жасап, қорғаңыз.</w:t>
            </w:r>
          </w:p>
        </w:tc>
        <w:tc>
          <w:tcPr>
            <w:tcW w:w="567" w:type="dxa"/>
          </w:tcPr>
          <w:p w:rsidR="0061457C" w:rsidRPr="00D10AEF" w:rsidRDefault="0061457C" w:rsidP="00614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0" w:type="dxa"/>
          </w:tcPr>
          <w:p w:rsidR="0061457C" w:rsidRPr="002722FD" w:rsidRDefault="0061457C" w:rsidP="00614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б</w:t>
            </w:r>
          </w:p>
        </w:tc>
      </w:tr>
      <w:tr w:rsidR="0061457C" w:rsidRPr="0061457C" w:rsidTr="00CC5224">
        <w:trPr>
          <w:trHeight w:val="255"/>
        </w:trPr>
        <w:tc>
          <w:tcPr>
            <w:tcW w:w="1021" w:type="dxa"/>
          </w:tcPr>
          <w:p w:rsidR="0061457C" w:rsidRPr="0061457C" w:rsidRDefault="0061457C" w:rsidP="006145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6350" w:type="dxa"/>
          </w:tcPr>
          <w:p w:rsidR="00962ABD" w:rsidRPr="00C044E0" w:rsidRDefault="00962ABD" w:rsidP="00962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3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 6.</w:t>
            </w:r>
            <w:r w:rsidRPr="00D8594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C044E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Мәселеге бағдарланған</w:t>
            </w:r>
            <w:r w:rsidRPr="00C044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:№ 1. 1. Топтық презентация. </w:t>
            </w:r>
          </w:p>
          <w:p w:rsidR="0061457C" w:rsidRPr="00BE2C69" w:rsidRDefault="00962ABD" w:rsidP="00962ABD">
            <w:pPr>
              <w:tabs>
                <w:tab w:val="left" w:pos="4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44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"Қарым қатынастағы психологиялық кедергілер және оларды жеңу" </w:t>
            </w:r>
            <w:r w:rsidRPr="00C044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түрінде жіктеңіз.</w:t>
            </w:r>
            <w:r w:rsidRPr="00C044E0">
              <w:rPr>
                <w:lang w:val="kk-KZ"/>
              </w:rPr>
              <w:t>2</w:t>
            </w:r>
            <w:r w:rsidRPr="00C044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044E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Психологиялық сценарий жасау:</w:t>
            </w:r>
            <w:r w:rsidRPr="00C044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«Позитивті ойлау». «Өзін қабылдау, өзін бағалаудан  құндылықтарға».</w:t>
            </w:r>
            <w:r w:rsidR="0061457C" w:rsidRPr="00BE2C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567" w:type="dxa"/>
          </w:tcPr>
          <w:p w:rsidR="0061457C" w:rsidRPr="00D10AEF" w:rsidRDefault="00CC5224" w:rsidP="00614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80" w:type="dxa"/>
          </w:tcPr>
          <w:p w:rsidR="0061457C" w:rsidRPr="00D10AEF" w:rsidRDefault="0061457C" w:rsidP="00614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61457C" w:rsidRPr="0061457C" w:rsidTr="00CC5224">
        <w:trPr>
          <w:trHeight w:val="255"/>
        </w:trPr>
        <w:tc>
          <w:tcPr>
            <w:tcW w:w="1021" w:type="dxa"/>
          </w:tcPr>
          <w:p w:rsidR="0061457C" w:rsidRPr="0061457C" w:rsidRDefault="0061457C" w:rsidP="006145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6350" w:type="dxa"/>
          </w:tcPr>
          <w:p w:rsidR="0061457C" w:rsidRPr="00BE2C69" w:rsidRDefault="00962ABD" w:rsidP="0061457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3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7</w:t>
            </w:r>
            <w:r w:rsidRPr="00D8594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</w:t>
            </w:r>
            <w:r w:rsidRPr="00FD0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8339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қабылдау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044E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Топтық жоба.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044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44E0">
              <w:rPr>
                <w:rFonts w:ascii="Times New Roman" w:eastAsia="???" w:hAnsi="Times New Roman" w:cs="Times New Roman"/>
                <w:i/>
                <w:sz w:val="24"/>
                <w:szCs w:val="24"/>
                <w:lang w:val="kk-KZ"/>
              </w:rPr>
              <w:t>Жобаға бағдарланған бағыт</w:t>
            </w:r>
            <w:r w:rsidRPr="00C044E0">
              <w:rPr>
                <w:rFonts w:ascii="Times New Roman" w:eastAsia="???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???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44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Манипуляция процесіндегі тұлға. Манипуляция жасырын хабарлама ретінде. 2. </w:t>
            </w:r>
            <w:r w:rsidRPr="00C044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Коммуникациядағы имидж және өзіндік ұсыну. Имидж қалыптастырудың технологиялары.</w:t>
            </w:r>
          </w:p>
        </w:tc>
        <w:tc>
          <w:tcPr>
            <w:tcW w:w="567" w:type="dxa"/>
          </w:tcPr>
          <w:p w:rsidR="0061457C" w:rsidRPr="00D10AEF" w:rsidRDefault="0061457C" w:rsidP="00614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880" w:type="dxa"/>
          </w:tcPr>
          <w:p w:rsidR="0061457C" w:rsidRPr="00D10AEF" w:rsidRDefault="0061457C" w:rsidP="00614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</w:tbl>
    <w:p w:rsidR="0061457C" w:rsidRPr="0061457C" w:rsidRDefault="0061457C" w:rsidP="0061457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457C" w:rsidRPr="0061457C" w:rsidRDefault="0061457C" w:rsidP="0061457C">
      <w:pPr>
        <w:ind w:firstLine="454"/>
        <w:jc w:val="center"/>
        <w:rPr>
          <w:rFonts w:ascii="Times New Roman" w:eastAsia="???" w:hAnsi="Times New Roman" w:cs="Times New Roman"/>
          <w:b/>
          <w:sz w:val="28"/>
          <w:szCs w:val="28"/>
        </w:rPr>
      </w:pPr>
    </w:p>
    <w:p w:rsidR="0061457C" w:rsidRPr="0061457C" w:rsidRDefault="0061457C" w:rsidP="0061457C">
      <w:pPr>
        <w:ind w:firstLine="454"/>
        <w:jc w:val="center"/>
        <w:rPr>
          <w:rFonts w:ascii="Times New Roman" w:eastAsia="???" w:hAnsi="Times New Roman" w:cs="Times New Roman"/>
          <w:b/>
          <w:sz w:val="28"/>
          <w:szCs w:val="28"/>
        </w:rPr>
      </w:pPr>
      <w:r w:rsidRPr="0061457C">
        <w:rPr>
          <w:rFonts w:ascii="Times New Roman" w:eastAsia="???" w:hAnsi="Times New Roman" w:cs="Times New Roman"/>
          <w:b/>
          <w:sz w:val="28"/>
          <w:szCs w:val="28"/>
        </w:rPr>
        <w:t>ҰСЫНЫЛАТЫН ӘДЕБИЕТТЕР ТІЗІМІ</w:t>
      </w:r>
    </w:p>
    <w:p w:rsidR="0061457C" w:rsidRPr="0061457C" w:rsidRDefault="0061457C" w:rsidP="0061457C">
      <w:pPr>
        <w:pStyle w:val="a3"/>
        <w:numPr>
          <w:ilvl w:val="0"/>
          <w:numId w:val="1"/>
        </w:numPr>
        <w:tabs>
          <w:tab w:val="left" w:pos="176"/>
          <w:tab w:val="left" w:pos="381"/>
        </w:tabs>
        <w:spacing w:after="0" w:line="240" w:lineRule="auto"/>
        <w:ind w:left="0" w:firstLine="2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1457C">
        <w:rPr>
          <w:rFonts w:ascii="Times New Roman" w:eastAsia="Times New Roman" w:hAnsi="Times New Roman" w:cs="Times New Roman"/>
          <w:sz w:val="28"/>
          <w:szCs w:val="28"/>
        </w:rPr>
        <w:t xml:space="preserve">Назарбаев Н.А. "Взгляд в будущее: модернизация общественного сознания". – Астана, АКОРДА, 2017 / http:// </w:t>
      </w:r>
      <w:proofErr w:type="spellStart"/>
      <w:r w:rsidRPr="0061457C">
        <w:rPr>
          <w:rFonts w:ascii="Times New Roman" w:eastAsia="Times New Roman" w:hAnsi="Times New Roman" w:cs="Times New Roman"/>
          <w:sz w:val="28"/>
          <w:szCs w:val="28"/>
        </w:rPr>
        <w:t>www</w:t>
      </w:r>
      <w:proofErr w:type="spellEnd"/>
      <w:r w:rsidRPr="006145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1457C">
        <w:rPr>
          <w:rFonts w:ascii="Times New Roman" w:eastAsia="Times New Roman" w:hAnsi="Times New Roman" w:cs="Times New Roman"/>
          <w:sz w:val="28"/>
          <w:szCs w:val="28"/>
        </w:rPr>
        <w:t>akorda</w:t>
      </w:r>
      <w:proofErr w:type="spellEnd"/>
      <w:r w:rsidRPr="006145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1457C">
        <w:rPr>
          <w:rFonts w:ascii="Times New Roman" w:eastAsia="Times New Roman" w:hAnsi="Times New Roman" w:cs="Times New Roman"/>
          <w:sz w:val="28"/>
          <w:szCs w:val="28"/>
        </w:rPr>
        <w:t>kz</w:t>
      </w:r>
      <w:proofErr w:type="spellEnd"/>
      <w:r w:rsidRPr="0061457C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61457C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6145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457C" w:rsidRPr="0061457C" w:rsidRDefault="0061457C" w:rsidP="0061457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spacing w:after="0" w:line="240" w:lineRule="auto"/>
        <w:ind w:left="0" w:firstLine="2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61457C">
        <w:rPr>
          <w:rFonts w:ascii="Times New Roman" w:eastAsia="Times New Roman" w:hAnsi="Times New Roman" w:cs="Times New Roman"/>
          <w:sz w:val="28"/>
          <w:szCs w:val="28"/>
        </w:rPr>
        <w:t>Джакупов</w:t>
      </w:r>
      <w:proofErr w:type="spellEnd"/>
      <w:r w:rsidRPr="0061457C">
        <w:rPr>
          <w:rFonts w:ascii="Times New Roman" w:eastAsia="Times New Roman" w:hAnsi="Times New Roman" w:cs="Times New Roman"/>
          <w:sz w:val="28"/>
          <w:szCs w:val="28"/>
        </w:rPr>
        <w:t xml:space="preserve"> С.М. Введение в общую психологию. – А.: </w:t>
      </w:r>
      <w:proofErr w:type="spellStart"/>
      <w:r w:rsidRPr="0061457C">
        <w:rPr>
          <w:rFonts w:ascii="Times New Roman" w:eastAsia="Times New Roman" w:hAnsi="Times New Roman" w:cs="Times New Roman"/>
          <w:sz w:val="28"/>
          <w:szCs w:val="28"/>
        </w:rPr>
        <w:t>Қазақ</w:t>
      </w:r>
      <w:proofErr w:type="spellEnd"/>
      <w:r w:rsidRPr="00614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457C">
        <w:rPr>
          <w:rFonts w:ascii="Times New Roman" w:eastAsia="Times New Roman" w:hAnsi="Times New Roman" w:cs="Times New Roman"/>
          <w:sz w:val="28"/>
          <w:szCs w:val="28"/>
        </w:rPr>
        <w:t>университеті</w:t>
      </w:r>
      <w:proofErr w:type="spellEnd"/>
      <w:r w:rsidRPr="0061457C">
        <w:rPr>
          <w:rFonts w:ascii="Times New Roman" w:eastAsia="Times New Roman" w:hAnsi="Times New Roman" w:cs="Times New Roman"/>
          <w:sz w:val="28"/>
          <w:szCs w:val="28"/>
        </w:rPr>
        <w:t>, 2014</w:t>
      </w:r>
      <w:r w:rsidRPr="0061457C">
        <w:rPr>
          <w:rFonts w:ascii="Times New Roman" w:hAnsi="Times New Roman" w:cs="Times New Roman"/>
          <w:sz w:val="28"/>
          <w:szCs w:val="28"/>
        </w:rPr>
        <w:t xml:space="preserve">- 162 </w:t>
      </w:r>
      <w:r w:rsidRPr="0061457C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61457C">
        <w:rPr>
          <w:rFonts w:ascii="Times New Roman" w:hAnsi="Times New Roman" w:cs="Times New Roman"/>
          <w:sz w:val="28"/>
          <w:szCs w:val="28"/>
        </w:rPr>
        <w:t>.</w:t>
      </w:r>
    </w:p>
    <w:p w:rsidR="0061457C" w:rsidRPr="0061457C" w:rsidRDefault="0061457C" w:rsidP="0061457C">
      <w:pPr>
        <w:pStyle w:val="a3"/>
        <w:numPr>
          <w:ilvl w:val="0"/>
          <w:numId w:val="1"/>
        </w:numPr>
        <w:tabs>
          <w:tab w:val="left" w:pos="176"/>
          <w:tab w:val="left" w:pos="284"/>
          <w:tab w:val="left" w:pos="381"/>
          <w:tab w:val="left" w:pos="426"/>
        </w:tabs>
        <w:autoSpaceDE w:val="0"/>
        <w:autoSpaceDN w:val="0"/>
        <w:spacing w:after="0" w:line="240" w:lineRule="auto"/>
        <w:ind w:left="0" w:firstLine="23"/>
        <w:jc w:val="both"/>
        <w:rPr>
          <w:rFonts w:ascii="Times New Roman" w:hAnsi="Times New Roman" w:cs="Times New Roman"/>
          <w:sz w:val="28"/>
          <w:szCs w:val="28"/>
        </w:rPr>
      </w:pPr>
      <w:r w:rsidRPr="0061457C">
        <w:rPr>
          <w:rFonts w:ascii="Times New Roman" w:hAnsi="Times New Roman" w:cs="Times New Roman"/>
          <w:sz w:val="28"/>
          <w:szCs w:val="28"/>
          <w:lang w:val="kk-KZ"/>
        </w:rPr>
        <w:t>Жақыпов С.М. Жалпы психологияға кіріспе. – Алматы, 2013.</w:t>
      </w:r>
    </w:p>
    <w:p w:rsidR="0061457C" w:rsidRPr="0061457C" w:rsidRDefault="0061457C" w:rsidP="0061457C">
      <w:pPr>
        <w:pStyle w:val="a3"/>
        <w:numPr>
          <w:ilvl w:val="0"/>
          <w:numId w:val="1"/>
        </w:numPr>
        <w:tabs>
          <w:tab w:val="left" w:pos="176"/>
          <w:tab w:val="left" w:pos="381"/>
        </w:tabs>
        <w:spacing w:after="0" w:line="240" w:lineRule="auto"/>
        <w:ind w:left="0" w:firstLine="2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1457C">
        <w:rPr>
          <w:rFonts w:ascii="Times New Roman" w:eastAsia="Times New Roman" w:hAnsi="Times New Roman" w:cs="Times New Roman"/>
          <w:sz w:val="28"/>
          <w:szCs w:val="28"/>
          <w:lang w:val="kk-KZ"/>
        </w:rPr>
        <w:t>Аронсон Э. Көпке ұмтылған жалғыз [Мәтін] = The Social Animal: әлеуметтік психологияға кіріспе: [оқулық] / Э. Аронсон ; ауд. Д. Д. Дүйсенбеков [және т. б.]. - 11-бас. - Астана: "Ұлттық аударма бюросы" қоғамдық қоры, 2018. - 407, [2] б. - (Рухани жаңғыру).</w:t>
      </w:r>
    </w:p>
    <w:p w:rsidR="0061457C" w:rsidRPr="0061457C" w:rsidRDefault="0061457C" w:rsidP="0061457C">
      <w:pPr>
        <w:pStyle w:val="a3"/>
        <w:numPr>
          <w:ilvl w:val="0"/>
          <w:numId w:val="1"/>
        </w:numPr>
        <w:tabs>
          <w:tab w:val="left" w:pos="176"/>
          <w:tab w:val="left" w:pos="381"/>
        </w:tabs>
        <w:spacing w:after="0" w:line="240" w:lineRule="auto"/>
        <w:ind w:left="0" w:firstLine="2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61457C">
        <w:rPr>
          <w:rFonts w:ascii="Times New Roman" w:hAnsi="Times New Roman" w:cs="Times New Roman"/>
          <w:sz w:val="28"/>
          <w:szCs w:val="28"/>
        </w:rPr>
        <w:t>Зайдл</w:t>
      </w:r>
      <w:proofErr w:type="spellEnd"/>
      <w:r w:rsidRPr="0061457C">
        <w:rPr>
          <w:rFonts w:ascii="Times New Roman" w:hAnsi="Times New Roman" w:cs="Times New Roman"/>
          <w:sz w:val="28"/>
          <w:szCs w:val="28"/>
        </w:rPr>
        <w:t>, Б. НЛП. Модели эффективного общения: пер. с нем. - 7-е изд.</w:t>
      </w:r>
      <w:proofErr w:type="gramStart"/>
      <w:r w:rsidRPr="0061457C">
        <w:rPr>
          <w:rFonts w:ascii="Times New Roman" w:hAnsi="Times New Roman" w:cs="Times New Roman"/>
          <w:sz w:val="28"/>
          <w:szCs w:val="28"/>
        </w:rPr>
        <w:t>,  М.</w:t>
      </w:r>
      <w:proofErr w:type="gramEnd"/>
      <w:r w:rsidRPr="0061457C">
        <w:rPr>
          <w:rFonts w:ascii="Times New Roman" w:hAnsi="Times New Roman" w:cs="Times New Roman"/>
          <w:sz w:val="28"/>
          <w:szCs w:val="28"/>
        </w:rPr>
        <w:t>: Омега-Л, 2016.</w:t>
      </w:r>
    </w:p>
    <w:p w:rsidR="0061457C" w:rsidRPr="0061457C" w:rsidRDefault="0061457C" w:rsidP="0061457C">
      <w:pPr>
        <w:pStyle w:val="a3"/>
        <w:numPr>
          <w:ilvl w:val="0"/>
          <w:numId w:val="1"/>
        </w:numPr>
        <w:tabs>
          <w:tab w:val="left" w:pos="176"/>
          <w:tab w:val="left" w:pos="381"/>
        </w:tabs>
        <w:spacing w:after="0" w:line="240" w:lineRule="auto"/>
        <w:ind w:left="0" w:firstLine="2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457C">
        <w:rPr>
          <w:rFonts w:ascii="Times New Roman" w:hAnsi="Times New Roman" w:cs="Times New Roman"/>
          <w:color w:val="000000"/>
          <w:sz w:val="28"/>
          <w:szCs w:val="28"/>
          <w:lang w:val="kk-KZ"/>
        </w:rPr>
        <w:t>И</w:t>
      </w:r>
      <w:proofErr w:type="spellStart"/>
      <w:r w:rsidRPr="0061457C">
        <w:rPr>
          <w:rFonts w:ascii="Times New Roman" w:hAnsi="Times New Roman" w:cs="Times New Roman"/>
          <w:color w:val="000000"/>
          <w:sz w:val="28"/>
          <w:szCs w:val="28"/>
        </w:rPr>
        <w:t>льин</w:t>
      </w:r>
      <w:proofErr w:type="spellEnd"/>
      <w:r w:rsidRPr="0061457C">
        <w:rPr>
          <w:rFonts w:ascii="Times New Roman" w:hAnsi="Times New Roman" w:cs="Times New Roman"/>
          <w:color w:val="000000"/>
          <w:sz w:val="28"/>
          <w:szCs w:val="28"/>
        </w:rPr>
        <w:t xml:space="preserve"> Е.П. Психология общения и межличностных отношений – СПб.: Издательский дом Питер, 201</w:t>
      </w:r>
      <w:r w:rsidRPr="0061457C">
        <w:rPr>
          <w:rFonts w:ascii="Times New Roman" w:hAnsi="Times New Roman" w:cs="Times New Roman"/>
          <w:color w:val="000000"/>
          <w:sz w:val="28"/>
          <w:szCs w:val="28"/>
          <w:lang w:val="kk-KZ"/>
        </w:rPr>
        <w:t>4</w:t>
      </w:r>
      <w:r w:rsidRPr="0061457C">
        <w:rPr>
          <w:rFonts w:ascii="Times New Roman" w:hAnsi="Times New Roman" w:cs="Times New Roman"/>
          <w:color w:val="000000"/>
          <w:sz w:val="28"/>
          <w:szCs w:val="28"/>
        </w:rPr>
        <w:t>. – 576</w:t>
      </w:r>
      <w:r w:rsidRPr="006145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61457C">
        <w:rPr>
          <w:rFonts w:ascii="Times New Roman" w:hAnsi="Times New Roman" w:cs="Times New Roman"/>
          <w:color w:val="000000"/>
          <w:sz w:val="28"/>
          <w:szCs w:val="28"/>
        </w:rPr>
        <w:t>с.</w:t>
      </w:r>
    </w:p>
    <w:p w:rsidR="0061457C" w:rsidRPr="0061457C" w:rsidRDefault="0061457C" w:rsidP="0061457C">
      <w:pPr>
        <w:pStyle w:val="c19"/>
        <w:numPr>
          <w:ilvl w:val="0"/>
          <w:numId w:val="1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 w:line="276" w:lineRule="auto"/>
        <w:ind w:left="0" w:firstLine="23"/>
        <w:jc w:val="both"/>
        <w:rPr>
          <w:sz w:val="28"/>
          <w:szCs w:val="28"/>
          <w:lang w:val="kk-KZ"/>
        </w:rPr>
      </w:pPr>
      <w:proofErr w:type="spellStart"/>
      <w:r w:rsidRPr="0061457C">
        <w:rPr>
          <w:sz w:val="28"/>
          <w:szCs w:val="28"/>
        </w:rPr>
        <w:t>Маслоу</w:t>
      </w:r>
      <w:proofErr w:type="spellEnd"/>
      <w:r w:rsidRPr="0061457C">
        <w:rPr>
          <w:sz w:val="28"/>
          <w:szCs w:val="28"/>
        </w:rPr>
        <w:t xml:space="preserve"> А. Мотивация и личность. — </w:t>
      </w:r>
      <w:proofErr w:type="gramStart"/>
      <w:r w:rsidRPr="0061457C">
        <w:rPr>
          <w:sz w:val="28"/>
          <w:szCs w:val="28"/>
        </w:rPr>
        <w:t>СПб.:</w:t>
      </w:r>
      <w:proofErr w:type="gramEnd"/>
      <w:r w:rsidRPr="0061457C">
        <w:rPr>
          <w:sz w:val="28"/>
          <w:szCs w:val="28"/>
        </w:rPr>
        <w:t xml:space="preserve"> Питер, 2008.</w:t>
      </w:r>
    </w:p>
    <w:p w:rsidR="0061457C" w:rsidRPr="0061457C" w:rsidRDefault="0061457C" w:rsidP="0061457C">
      <w:pPr>
        <w:pStyle w:val="c19"/>
        <w:numPr>
          <w:ilvl w:val="0"/>
          <w:numId w:val="1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 w:line="276" w:lineRule="auto"/>
        <w:ind w:left="0" w:firstLine="23"/>
        <w:jc w:val="both"/>
        <w:rPr>
          <w:sz w:val="28"/>
          <w:szCs w:val="28"/>
          <w:lang w:val="kk-KZ"/>
        </w:rPr>
      </w:pPr>
      <w:r w:rsidRPr="0061457C">
        <w:rPr>
          <w:sz w:val="28"/>
          <w:szCs w:val="28"/>
        </w:rPr>
        <w:t>Э. Берн Игры, в которые играют люди. Люди, которые играют в игры. 2016 – 576 с.</w:t>
      </w:r>
    </w:p>
    <w:p w:rsidR="0061457C" w:rsidRPr="0061457C" w:rsidRDefault="0061457C" w:rsidP="0061457C">
      <w:pPr>
        <w:pStyle w:val="c19"/>
        <w:numPr>
          <w:ilvl w:val="0"/>
          <w:numId w:val="1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 w:line="276" w:lineRule="auto"/>
        <w:ind w:left="0" w:firstLine="23"/>
        <w:jc w:val="both"/>
        <w:rPr>
          <w:color w:val="000000"/>
          <w:sz w:val="28"/>
          <w:szCs w:val="28"/>
          <w:lang w:val="kk-KZ"/>
        </w:rPr>
      </w:pPr>
      <w:r w:rsidRPr="0061457C">
        <w:rPr>
          <w:sz w:val="28"/>
          <w:szCs w:val="28"/>
        </w:rPr>
        <w:t xml:space="preserve">Шарков, Ф.И. </w:t>
      </w:r>
      <w:proofErr w:type="spellStart"/>
      <w:r w:rsidRPr="0061457C">
        <w:rPr>
          <w:sz w:val="28"/>
          <w:szCs w:val="28"/>
        </w:rPr>
        <w:t>Коммуникология</w:t>
      </w:r>
      <w:proofErr w:type="spellEnd"/>
      <w:r w:rsidRPr="0061457C">
        <w:rPr>
          <w:sz w:val="28"/>
          <w:szCs w:val="28"/>
        </w:rPr>
        <w:t>: основы теории коммуникации: учебник. — Электрон</w:t>
      </w:r>
      <w:proofErr w:type="gramStart"/>
      <w:r w:rsidRPr="0061457C">
        <w:rPr>
          <w:sz w:val="28"/>
          <w:szCs w:val="28"/>
        </w:rPr>
        <w:t>. дан</w:t>
      </w:r>
      <w:proofErr w:type="gramEnd"/>
      <w:r w:rsidRPr="0061457C">
        <w:rPr>
          <w:sz w:val="28"/>
          <w:szCs w:val="28"/>
        </w:rPr>
        <w:t xml:space="preserve">. — </w:t>
      </w:r>
      <w:proofErr w:type="gramStart"/>
      <w:r w:rsidRPr="0061457C">
        <w:rPr>
          <w:sz w:val="28"/>
          <w:szCs w:val="28"/>
        </w:rPr>
        <w:t>М. :</w:t>
      </w:r>
      <w:proofErr w:type="gramEnd"/>
      <w:r w:rsidRPr="0061457C">
        <w:rPr>
          <w:sz w:val="28"/>
          <w:szCs w:val="28"/>
        </w:rPr>
        <w:t xml:space="preserve"> Дашков и К, 2014.</w:t>
      </w:r>
    </w:p>
    <w:p w:rsidR="0061457C" w:rsidRPr="0061457C" w:rsidRDefault="0061457C" w:rsidP="0061457C">
      <w:pPr>
        <w:pStyle w:val="1"/>
        <w:numPr>
          <w:ilvl w:val="0"/>
          <w:numId w:val="1"/>
        </w:numPr>
        <w:tabs>
          <w:tab w:val="left" w:pos="176"/>
          <w:tab w:val="left" w:pos="381"/>
        </w:tabs>
        <w:ind w:left="0" w:firstLine="23"/>
        <w:jc w:val="both"/>
        <w:rPr>
          <w:sz w:val="28"/>
          <w:szCs w:val="28"/>
          <w:lang w:val="en-US"/>
        </w:rPr>
      </w:pPr>
      <w:r w:rsidRPr="0061457C">
        <w:rPr>
          <w:sz w:val="28"/>
          <w:szCs w:val="28"/>
          <w:lang w:val="kk-KZ"/>
        </w:rPr>
        <w:t xml:space="preserve">6.Encyclopedia of Psychology: 8 Volume Set. </w:t>
      </w:r>
      <w:r w:rsidRPr="0061457C">
        <w:rPr>
          <w:rStyle w:val="a7"/>
          <w:rFonts w:eastAsiaTheme="majorEastAsia"/>
          <w:sz w:val="28"/>
          <w:szCs w:val="28"/>
          <w:lang w:val="kk-KZ"/>
        </w:rPr>
        <w:fldChar w:fldCharType="begin"/>
      </w:r>
      <w:r w:rsidRPr="0061457C">
        <w:rPr>
          <w:rStyle w:val="a7"/>
          <w:rFonts w:eastAsiaTheme="majorEastAsia"/>
          <w:sz w:val="28"/>
          <w:szCs w:val="28"/>
          <w:lang w:val="kk-KZ"/>
        </w:rPr>
        <w:instrText xml:space="preserve"> HYPERLINK "http://www.apa.org/pubs/books/browse.aspx?query=&amp;fq=DocumentType:%22Book/Monograph%22%20AND%20SeriesFilt:%22APA%20Reference%20Books%22&amp;sort=ContentDateSort%20desc" </w:instrText>
      </w:r>
      <w:r w:rsidRPr="0061457C">
        <w:rPr>
          <w:rStyle w:val="a7"/>
          <w:rFonts w:eastAsiaTheme="majorEastAsia"/>
          <w:sz w:val="28"/>
          <w:szCs w:val="28"/>
          <w:lang w:val="kk-KZ"/>
        </w:rPr>
        <w:fldChar w:fldCharType="separate"/>
      </w:r>
      <w:r w:rsidRPr="0061457C">
        <w:rPr>
          <w:rStyle w:val="a7"/>
          <w:rFonts w:eastAsiaTheme="majorEastAsia"/>
          <w:sz w:val="28"/>
          <w:szCs w:val="28"/>
          <w:lang w:val="kk-KZ"/>
        </w:rPr>
        <w:t>APA Reference Books</w:t>
      </w:r>
      <w:r w:rsidRPr="0061457C">
        <w:rPr>
          <w:rStyle w:val="a7"/>
          <w:rFonts w:eastAsiaTheme="majorEastAsia"/>
          <w:sz w:val="28"/>
          <w:szCs w:val="28"/>
          <w:lang w:val="kk-KZ"/>
        </w:rPr>
        <w:fldChar w:fldCharType="end"/>
      </w:r>
      <w:r w:rsidRPr="0061457C">
        <w:rPr>
          <w:sz w:val="28"/>
          <w:szCs w:val="28"/>
          <w:lang w:val="kk-KZ"/>
        </w:rPr>
        <w:t>. – 2000. – 4128 p.</w:t>
      </w:r>
    </w:p>
    <w:p w:rsidR="0061457C" w:rsidRPr="0061457C" w:rsidRDefault="0061457C" w:rsidP="0061457C">
      <w:pPr>
        <w:pStyle w:val="1"/>
        <w:numPr>
          <w:ilvl w:val="0"/>
          <w:numId w:val="1"/>
        </w:numPr>
        <w:tabs>
          <w:tab w:val="left" w:pos="176"/>
          <w:tab w:val="left" w:pos="381"/>
        </w:tabs>
        <w:ind w:left="0" w:firstLine="23"/>
        <w:jc w:val="both"/>
        <w:rPr>
          <w:sz w:val="28"/>
          <w:szCs w:val="28"/>
          <w:lang w:val="en-US"/>
        </w:rPr>
      </w:pPr>
      <w:r w:rsidRPr="0061457C">
        <w:rPr>
          <w:rStyle w:val="10"/>
          <w:sz w:val="28"/>
          <w:szCs w:val="28"/>
          <w:lang w:val="en-US"/>
        </w:rPr>
        <w:t>David G. Myers «Social Psychology», 7th ed., 2002</w:t>
      </w:r>
      <w:r w:rsidRPr="0061457C">
        <w:rPr>
          <w:sz w:val="28"/>
          <w:szCs w:val="28"/>
          <w:lang w:val="en-US" w:eastAsia="ru-RU"/>
        </w:rPr>
        <w:br/>
      </w:r>
      <w:r w:rsidRPr="0061457C">
        <w:rPr>
          <w:rFonts w:eastAsia="Calibri"/>
          <w:b/>
          <w:sz w:val="28"/>
          <w:szCs w:val="28"/>
        </w:rPr>
        <w:t>Интернет</w:t>
      </w:r>
      <w:r w:rsidRPr="0061457C">
        <w:rPr>
          <w:rFonts w:eastAsia="Calibri"/>
          <w:b/>
          <w:sz w:val="28"/>
          <w:szCs w:val="28"/>
          <w:lang w:val="en-US"/>
        </w:rPr>
        <w:t>-</w:t>
      </w:r>
      <w:proofErr w:type="spellStart"/>
      <w:r w:rsidRPr="0061457C">
        <w:rPr>
          <w:rFonts w:eastAsia="Calibri"/>
          <w:b/>
          <w:sz w:val="28"/>
          <w:szCs w:val="28"/>
        </w:rPr>
        <w:t>ресур</w:t>
      </w:r>
      <w:proofErr w:type="spellEnd"/>
      <w:r w:rsidRPr="0061457C">
        <w:rPr>
          <w:rFonts w:eastAsia="Calibri"/>
          <w:b/>
          <w:sz w:val="28"/>
          <w:szCs w:val="28"/>
          <w:lang w:val="kk-KZ"/>
        </w:rPr>
        <w:t>стар</w:t>
      </w:r>
      <w:r w:rsidRPr="0061457C">
        <w:rPr>
          <w:b/>
          <w:sz w:val="28"/>
          <w:szCs w:val="28"/>
          <w:lang w:val="en-US"/>
        </w:rPr>
        <w:t>:</w:t>
      </w:r>
      <w:r w:rsidRPr="0061457C">
        <w:rPr>
          <w:sz w:val="28"/>
          <w:szCs w:val="28"/>
          <w:lang w:val="en-US"/>
        </w:rPr>
        <w:t xml:space="preserve"> </w:t>
      </w:r>
    </w:p>
    <w:p w:rsidR="0061457C" w:rsidRPr="0061457C" w:rsidRDefault="0061457C" w:rsidP="0061457C">
      <w:pPr>
        <w:pStyle w:val="a3"/>
        <w:tabs>
          <w:tab w:val="left" w:pos="1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457C">
        <w:rPr>
          <w:rStyle w:val="shorttext"/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61457C">
        <w:fldChar w:fldCharType="begin"/>
      </w:r>
      <w:r w:rsidRPr="0061457C">
        <w:rPr>
          <w:sz w:val="28"/>
          <w:szCs w:val="28"/>
          <w:lang w:val="en-US"/>
        </w:rPr>
        <w:instrText xml:space="preserve"> HYPERLINK "http://www.psychology.ru" </w:instrText>
      </w:r>
      <w:r w:rsidRPr="0061457C">
        <w:fldChar w:fldCharType="separate"/>
      </w:r>
      <w:r w:rsidRPr="0061457C">
        <w:rPr>
          <w:rStyle w:val="a7"/>
          <w:rFonts w:ascii="Times New Roman" w:hAnsi="Times New Roman" w:cs="Times New Roman"/>
          <w:sz w:val="28"/>
          <w:szCs w:val="28"/>
          <w:lang w:val="en-US"/>
        </w:rPr>
        <w:t>http://www.psychology.ru</w:t>
      </w:r>
      <w:r w:rsidRPr="0061457C">
        <w:rPr>
          <w:rStyle w:val="a7"/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61457C" w:rsidRPr="0061457C" w:rsidRDefault="0061457C" w:rsidP="0061457C">
      <w:pPr>
        <w:tabs>
          <w:tab w:val="left" w:pos="1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457C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61457C">
        <w:rPr>
          <w:sz w:val="28"/>
          <w:szCs w:val="28"/>
        </w:rPr>
        <w:fldChar w:fldCharType="begin"/>
      </w:r>
      <w:r w:rsidRPr="0061457C">
        <w:rPr>
          <w:sz w:val="28"/>
          <w:szCs w:val="28"/>
          <w:lang w:val="en-US"/>
        </w:rPr>
        <w:instrText xml:space="preserve"> HYPERLINK "http://www.flogiston.ru" </w:instrText>
      </w:r>
      <w:r w:rsidRPr="0061457C">
        <w:rPr>
          <w:sz w:val="28"/>
          <w:szCs w:val="28"/>
        </w:rPr>
        <w:fldChar w:fldCharType="separate"/>
      </w:r>
      <w:r w:rsidRPr="0061457C">
        <w:rPr>
          <w:rFonts w:ascii="Times New Roman" w:hAnsi="Times New Roman" w:cs="Times New Roman"/>
          <w:sz w:val="28"/>
          <w:szCs w:val="28"/>
          <w:lang w:val="en-US"/>
        </w:rPr>
        <w:t>http://www.flogiston.ru</w:t>
      </w:r>
      <w:r w:rsidRPr="0061457C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61457C" w:rsidRPr="0061457C" w:rsidRDefault="0061457C" w:rsidP="0061457C">
      <w:pPr>
        <w:tabs>
          <w:tab w:val="left" w:pos="1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1457C">
        <w:rPr>
          <w:rFonts w:ascii="Times New Roman" w:eastAsia="Calibri" w:hAnsi="Times New Roman" w:cs="Times New Roman"/>
          <w:sz w:val="28"/>
          <w:szCs w:val="28"/>
          <w:lang w:val="kk-KZ"/>
        </w:rPr>
        <w:t>3.</w:t>
      </w:r>
      <w:r w:rsidRPr="006145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6" w:history="1">
        <w:r w:rsidRPr="0061457C">
          <w:rPr>
            <w:rStyle w:val="a7"/>
            <w:rFonts w:ascii="Times New Roman" w:eastAsia="Calibri" w:hAnsi="Times New Roman" w:cs="Times New Roman"/>
            <w:sz w:val="28"/>
            <w:szCs w:val="28"/>
            <w:lang w:val="kk-KZ"/>
          </w:rPr>
          <w:t>http://www.colorado.edu/VCResearch/integrity/humanresearch/CITI.htm</w:t>
        </w:r>
      </w:hyperlink>
    </w:p>
    <w:p w:rsidR="0061457C" w:rsidRPr="0061457C" w:rsidRDefault="0061457C" w:rsidP="0061457C">
      <w:pPr>
        <w:tabs>
          <w:tab w:val="left" w:pos="1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457C">
        <w:rPr>
          <w:rFonts w:ascii="Times New Roman" w:eastAsia="Calibri" w:hAnsi="Times New Roman" w:cs="Times New Roman"/>
          <w:sz w:val="28"/>
          <w:szCs w:val="28"/>
          <w:lang w:val="kk-KZ"/>
        </w:rPr>
        <w:t>4.</w:t>
      </w:r>
      <w:r w:rsidRPr="006145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1457C">
        <w:rPr>
          <w:rFonts w:ascii="Times New Roman" w:hAnsi="Times New Roman" w:cs="Times New Roman"/>
          <w:sz w:val="28"/>
          <w:szCs w:val="28"/>
          <w:lang w:val="en-US"/>
        </w:rPr>
        <w:t>CyberBear</w:t>
      </w:r>
      <w:proofErr w:type="spellEnd"/>
      <w:r w:rsidRPr="0061457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hyperlink r:id="rId7" w:history="1">
        <w:r w:rsidRPr="0061457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http://cvberbear.umt.edu</w:t>
        </w:r>
      </w:hyperlink>
      <w:r w:rsidRPr="0061457C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61457C" w:rsidRPr="0061457C" w:rsidRDefault="0061457C" w:rsidP="0061457C">
      <w:pPr>
        <w:rPr>
          <w:rFonts w:ascii="Times New Roman" w:eastAsia="???" w:hAnsi="Times New Roman" w:cs="Times New Roman"/>
          <w:sz w:val="28"/>
          <w:szCs w:val="28"/>
          <w:lang w:val="kk-KZ"/>
        </w:rPr>
      </w:pPr>
      <w:r w:rsidRPr="0061457C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hyperlink r:id="rId8" w:history="1">
        <w:r w:rsidRPr="0061457C">
          <w:rPr>
            <w:rStyle w:val="a7"/>
            <w:rFonts w:ascii="Times New Roman" w:hAnsi="Times New Roman" w:cs="Times New Roman"/>
            <w:sz w:val="28"/>
            <w:szCs w:val="28"/>
            <w:lang w:val="kk-KZ"/>
          </w:rPr>
          <w:t>http://www.umt.edu/psych/</w:t>
        </w:r>
      </w:hyperlink>
      <w:r w:rsidRPr="0061457C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61457C" w:rsidRPr="00D96647" w:rsidRDefault="0061457C" w:rsidP="0061457C">
      <w:pPr>
        <w:rPr>
          <w:lang w:val="kk-KZ"/>
        </w:rPr>
      </w:pPr>
    </w:p>
    <w:p w:rsidR="0061457C" w:rsidRPr="00A90CC6" w:rsidRDefault="0061457C" w:rsidP="0061457C">
      <w:pPr>
        <w:autoSpaceDE w:val="0"/>
        <w:autoSpaceDN w:val="0"/>
        <w:rPr>
          <w:b/>
          <w:u w:val="single"/>
          <w:lang w:val="kk-KZ" w:eastAsia="ko-KR"/>
        </w:rPr>
      </w:pPr>
    </w:p>
    <w:p w:rsidR="0061457C" w:rsidRDefault="0061457C" w:rsidP="00614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sectPr w:rsidR="0061457C" w:rsidSect="006273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">
    <w:altName w:val="Batang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1F4459D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B5153BA"/>
    <w:multiLevelType w:val="hybridMultilevel"/>
    <w:tmpl w:val="7626F78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FE73D26"/>
    <w:multiLevelType w:val="multilevel"/>
    <w:tmpl w:val="40E27948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66"/>
        </w:tabs>
        <w:ind w:left="1166" w:hanging="360"/>
      </w:pPr>
    </w:lvl>
    <w:lvl w:ilvl="2">
      <w:start w:val="1"/>
      <w:numFmt w:val="lowerRoman"/>
      <w:lvlText w:val="%3."/>
      <w:lvlJc w:val="right"/>
      <w:pPr>
        <w:tabs>
          <w:tab w:val="num" w:pos="1886"/>
        </w:tabs>
        <w:ind w:left="1886" w:hanging="180"/>
      </w:pPr>
    </w:lvl>
    <w:lvl w:ilvl="3">
      <w:start w:val="1"/>
      <w:numFmt w:val="decimal"/>
      <w:lvlText w:val="%4."/>
      <w:lvlJc w:val="left"/>
      <w:pPr>
        <w:tabs>
          <w:tab w:val="num" w:pos="2606"/>
        </w:tabs>
        <w:ind w:left="2606" w:hanging="360"/>
      </w:pPr>
    </w:lvl>
    <w:lvl w:ilvl="4">
      <w:start w:val="1"/>
      <w:numFmt w:val="lowerLetter"/>
      <w:lvlText w:val="%5."/>
      <w:lvlJc w:val="left"/>
      <w:pPr>
        <w:tabs>
          <w:tab w:val="num" w:pos="3326"/>
        </w:tabs>
        <w:ind w:left="3326" w:hanging="360"/>
      </w:pPr>
    </w:lvl>
    <w:lvl w:ilvl="5">
      <w:start w:val="1"/>
      <w:numFmt w:val="lowerRoman"/>
      <w:lvlText w:val="%6."/>
      <w:lvlJc w:val="right"/>
      <w:pPr>
        <w:tabs>
          <w:tab w:val="num" w:pos="4046"/>
        </w:tabs>
        <w:ind w:left="4046" w:hanging="180"/>
      </w:pPr>
    </w:lvl>
    <w:lvl w:ilvl="6">
      <w:start w:val="1"/>
      <w:numFmt w:val="decimal"/>
      <w:lvlText w:val="%7."/>
      <w:lvlJc w:val="left"/>
      <w:pPr>
        <w:tabs>
          <w:tab w:val="num" w:pos="4766"/>
        </w:tabs>
        <w:ind w:left="4766" w:hanging="360"/>
      </w:pPr>
    </w:lvl>
    <w:lvl w:ilvl="7">
      <w:start w:val="1"/>
      <w:numFmt w:val="lowerLetter"/>
      <w:lvlText w:val="%8."/>
      <w:lvlJc w:val="left"/>
      <w:pPr>
        <w:tabs>
          <w:tab w:val="num" w:pos="5486"/>
        </w:tabs>
        <w:ind w:left="5486" w:hanging="360"/>
      </w:pPr>
    </w:lvl>
    <w:lvl w:ilvl="8">
      <w:start w:val="1"/>
      <w:numFmt w:val="lowerRoman"/>
      <w:lvlText w:val="%9."/>
      <w:lvlJc w:val="right"/>
      <w:pPr>
        <w:tabs>
          <w:tab w:val="num" w:pos="6206"/>
        </w:tabs>
        <w:ind w:left="620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A2"/>
    <w:rsid w:val="0061457C"/>
    <w:rsid w:val="007D38E3"/>
    <w:rsid w:val="00962ABD"/>
    <w:rsid w:val="00CB0D1B"/>
    <w:rsid w:val="00CC5224"/>
    <w:rsid w:val="00EB5245"/>
    <w:rsid w:val="00EC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4A2899-A591-47F5-8F16-FA37B53D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5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57C"/>
    <w:pPr>
      <w:ind w:left="720"/>
      <w:contextualSpacing/>
    </w:pPr>
    <w:rPr>
      <w:rFonts w:eastAsiaTheme="minorHAnsi"/>
      <w:lang w:eastAsia="en-US"/>
    </w:rPr>
  </w:style>
  <w:style w:type="character" w:customStyle="1" w:styleId="shorttext">
    <w:name w:val="short_text"/>
    <w:basedOn w:val="a0"/>
    <w:rsid w:val="0061457C"/>
  </w:style>
  <w:style w:type="paragraph" w:styleId="a4">
    <w:name w:val="Body Text"/>
    <w:basedOn w:val="a"/>
    <w:link w:val="a5"/>
    <w:unhideWhenUsed/>
    <w:rsid w:val="0061457C"/>
    <w:pPr>
      <w:spacing w:after="120"/>
    </w:pPr>
  </w:style>
  <w:style w:type="character" w:customStyle="1" w:styleId="a5">
    <w:name w:val="Основной текст Знак"/>
    <w:basedOn w:val="a0"/>
    <w:link w:val="a4"/>
    <w:rsid w:val="0061457C"/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614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nhideWhenUsed/>
    <w:rsid w:val="0061457C"/>
    <w:rPr>
      <w:color w:val="0000FF"/>
      <w:u w:val="single"/>
    </w:rPr>
  </w:style>
  <w:style w:type="paragraph" w:customStyle="1" w:styleId="c19">
    <w:name w:val="c19"/>
    <w:basedOn w:val="a"/>
    <w:rsid w:val="00614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61457C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Обычный1"/>
    <w:rsid w:val="0061457C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Основной шрифт абзаца1"/>
    <w:rsid w:val="0061457C"/>
  </w:style>
  <w:style w:type="paragraph" w:styleId="HTML">
    <w:name w:val="HTML Preformatted"/>
    <w:basedOn w:val="a"/>
    <w:link w:val="HTML0"/>
    <w:uiPriority w:val="99"/>
    <w:unhideWhenUsed/>
    <w:rsid w:val="006145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1457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l1">
    <w:name w:val="Normal1"/>
    <w:rsid w:val="006145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61457C"/>
    <w:pPr>
      <w:widowControl w:val="0"/>
      <w:spacing w:after="120" w:line="260" w:lineRule="auto"/>
      <w:ind w:left="283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1457C"/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t.edu/psych/" TargetMode="External"/><Relationship Id="rId3" Type="http://schemas.openxmlformats.org/officeDocument/2006/relationships/styles" Target="styles.xml"/><Relationship Id="rId7" Type="http://schemas.openxmlformats.org/officeDocument/2006/relationships/hyperlink" Target="http://cvberbear.umt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lorado.edu/VCResearch/integrity/humanresearch/CITI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69E43-9EF1-416F-8ADF-C15ACB173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2021-10-13T05:59:00Z</dcterms:created>
  <dcterms:modified xsi:type="dcterms:W3CDTF">2021-10-13T05:59:00Z</dcterms:modified>
</cp:coreProperties>
</file>